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338" w:rsidRPr="00A14D34" w:rsidRDefault="003F1338">
      <w:pPr>
        <w:rPr>
          <w:rFonts w:ascii="Times New Roman" w:hAnsi="Times New Roman" w:cs="Times New Roman"/>
          <w:sz w:val="24"/>
          <w:szCs w:val="24"/>
        </w:rPr>
      </w:pPr>
    </w:p>
    <w:p w:rsidR="00B60D0B" w:rsidRPr="00A14D34" w:rsidRDefault="005114F9">
      <w:pPr>
        <w:rPr>
          <w:rFonts w:ascii="Times New Roman" w:hAnsi="Times New Roman" w:cs="Times New Roman"/>
          <w:b/>
          <w:bCs/>
          <w:sz w:val="24"/>
          <w:szCs w:val="24"/>
        </w:rPr>
      </w:pPr>
      <w:r w:rsidRPr="00A14D34">
        <w:rPr>
          <w:rFonts w:ascii="Times New Roman" w:hAnsi="Times New Roman" w:cs="Times New Roman"/>
          <w:b/>
          <w:bCs/>
          <w:sz w:val="24"/>
          <w:szCs w:val="24"/>
        </w:rPr>
        <w:t>Activity Diagram:</w:t>
      </w:r>
    </w:p>
    <w:p w:rsidR="005114F9" w:rsidRPr="00A14D34" w:rsidRDefault="005114F9" w:rsidP="005114F9">
      <w:pPr>
        <w:pStyle w:val="NormalWeb"/>
        <w:spacing w:before="0" w:beforeAutospacing="0" w:after="240" w:afterAutospacing="0" w:line="311" w:lineRule="atLeast"/>
        <w:ind w:left="48" w:right="48"/>
        <w:jc w:val="both"/>
        <w:rPr>
          <w:color w:val="000000"/>
        </w:rPr>
      </w:pPr>
      <w:r w:rsidRPr="00A14D34">
        <w:rPr>
          <w:color w:val="000000"/>
        </w:rPr>
        <w:t>Activity diagram is another important diagram in UML to describe dynamic aspects of the system.</w:t>
      </w:r>
    </w:p>
    <w:p w:rsidR="005114F9" w:rsidRPr="00227E4B" w:rsidRDefault="005114F9" w:rsidP="005114F9">
      <w:pPr>
        <w:pStyle w:val="NormalWeb"/>
        <w:spacing w:before="0" w:beforeAutospacing="0" w:after="240" w:afterAutospacing="0" w:line="311" w:lineRule="atLeast"/>
        <w:ind w:left="48" w:right="48"/>
        <w:jc w:val="both"/>
        <w:rPr>
          <w:b/>
          <w:color w:val="000000"/>
        </w:rPr>
      </w:pPr>
      <w:r w:rsidRPr="00227E4B">
        <w:rPr>
          <w:b/>
          <w:color w:val="000000"/>
        </w:rPr>
        <w:t>Activity diagram is basically a flow chart to represent the flow form one activity to another activity. The activity can be described as an operation of the system.</w:t>
      </w:r>
    </w:p>
    <w:p w:rsidR="005114F9" w:rsidRPr="00A14D34" w:rsidRDefault="005114F9" w:rsidP="005114F9">
      <w:pPr>
        <w:pStyle w:val="NormalWeb"/>
        <w:spacing w:before="0" w:beforeAutospacing="0" w:after="240" w:afterAutospacing="0" w:line="311" w:lineRule="atLeast"/>
        <w:ind w:left="48" w:right="48"/>
        <w:jc w:val="both"/>
        <w:rPr>
          <w:color w:val="000000"/>
        </w:rPr>
      </w:pPr>
      <w:r w:rsidRPr="00A14D34">
        <w:rPr>
          <w:color w:val="000000"/>
        </w:rPr>
        <w:t>So the control flow is drawn from one operation to another. This flow can be sequential, branched or concurrent. Activity diagrams deals with all type of flow control by using different elements like fork, join etc.</w:t>
      </w:r>
    </w:p>
    <w:p w:rsidR="005114F9" w:rsidRPr="00A14D34" w:rsidRDefault="001D2776">
      <w:pPr>
        <w:rPr>
          <w:rFonts w:ascii="Times New Roman" w:hAnsi="Times New Roman" w:cs="Times New Roman"/>
          <w:color w:val="000000"/>
          <w:sz w:val="24"/>
          <w:szCs w:val="24"/>
          <w:shd w:val="clear" w:color="auto" w:fill="FFFFFF"/>
        </w:rPr>
      </w:pPr>
      <w:r w:rsidRPr="00A14D34">
        <w:rPr>
          <w:rFonts w:ascii="Times New Roman" w:hAnsi="Times New Roman" w:cs="Times New Roman"/>
          <w:color w:val="000000"/>
          <w:sz w:val="24"/>
          <w:szCs w:val="24"/>
          <w:shd w:val="clear" w:color="auto" w:fill="FFFFFF"/>
        </w:rPr>
        <w:t>Activity diagrams are mainly used as a flow chart consists of activities performed by the system.</w:t>
      </w:r>
      <w:r w:rsidR="007B69B4" w:rsidRPr="00A14D34">
        <w:rPr>
          <w:rFonts w:ascii="Times New Roman" w:hAnsi="Times New Roman" w:cs="Times New Roman"/>
          <w:color w:val="000000"/>
          <w:sz w:val="24"/>
          <w:szCs w:val="24"/>
          <w:shd w:val="clear" w:color="auto" w:fill="FFFFFF"/>
        </w:rPr>
        <w:t xml:space="preserve"> But activity diagram are not exactly a flow chart as they have some additional capabilities. These additional capabilities include branching, parallel flow, </w:t>
      </w:r>
      <w:proofErr w:type="spellStart"/>
      <w:r w:rsidR="007B69B4" w:rsidRPr="00A14D34">
        <w:rPr>
          <w:rFonts w:ascii="Times New Roman" w:hAnsi="Times New Roman" w:cs="Times New Roman"/>
          <w:color w:val="000000"/>
          <w:sz w:val="24"/>
          <w:szCs w:val="24"/>
          <w:shd w:val="clear" w:color="auto" w:fill="FFFFFF"/>
        </w:rPr>
        <w:t>swimlane</w:t>
      </w:r>
      <w:proofErr w:type="spellEnd"/>
      <w:r w:rsidR="007B69B4" w:rsidRPr="00A14D34">
        <w:rPr>
          <w:rFonts w:ascii="Times New Roman" w:hAnsi="Times New Roman" w:cs="Times New Roman"/>
          <w:color w:val="000000"/>
          <w:sz w:val="24"/>
          <w:szCs w:val="24"/>
          <w:shd w:val="clear" w:color="auto" w:fill="FFFFFF"/>
        </w:rPr>
        <w:t xml:space="preserve"> etc.</w:t>
      </w:r>
    </w:p>
    <w:p w:rsidR="007B69B4" w:rsidRPr="00A14D34" w:rsidRDefault="007B69B4" w:rsidP="007B69B4">
      <w:pPr>
        <w:pStyle w:val="NormalWeb"/>
        <w:spacing w:before="0" w:beforeAutospacing="0" w:after="240" w:afterAutospacing="0" w:line="311" w:lineRule="atLeast"/>
        <w:ind w:left="48" w:right="48"/>
        <w:jc w:val="both"/>
        <w:rPr>
          <w:color w:val="000000"/>
        </w:rPr>
      </w:pPr>
      <w:r w:rsidRPr="00A14D34">
        <w:rPr>
          <w:color w:val="000000"/>
        </w:rPr>
        <w:t xml:space="preserve">The main element of an activity diagram is the activity itself. An activity is a function </w:t>
      </w:r>
      <w:proofErr w:type="gramStart"/>
      <w:r w:rsidRPr="00A14D34">
        <w:rPr>
          <w:color w:val="000000"/>
        </w:rPr>
        <w:t>performed</w:t>
      </w:r>
      <w:proofErr w:type="gramEnd"/>
      <w:r w:rsidRPr="00A14D34">
        <w:rPr>
          <w:color w:val="000000"/>
        </w:rPr>
        <w:t xml:space="preserve"> by the system. After identifying the activities we need to understand how they are associated with constraints and conditions.</w:t>
      </w:r>
    </w:p>
    <w:p w:rsidR="007B69B4" w:rsidRPr="00A14D34" w:rsidRDefault="007B69B4" w:rsidP="007B69B4">
      <w:pPr>
        <w:pStyle w:val="NormalWeb"/>
        <w:spacing w:before="0" w:beforeAutospacing="0" w:after="240" w:afterAutospacing="0" w:line="311" w:lineRule="atLeast"/>
        <w:ind w:left="48" w:right="48"/>
        <w:jc w:val="both"/>
        <w:rPr>
          <w:color w:val="000000"/>
        </w:rPr>
      </w:pPr>
      <w:r w:rsidRPr="00A14D34">
        <w:rPr>
          <w:color w:val="000000"/>
        </w:rPr>
        <w:t>So before drawing an activity diagram we should identify the following elements:</w:t>
      </w:r>
    </w:p>
    <w:p w:rsidR="007B69B4" w:rsidRPr="00A14D34" w:rsidRDefault="007B69B4" w:rsidP="007B69B4">
      <w:pPr>
        <w:pStyle w:val="NormalWeb"/>
        <w:numPr>
          <w:ilvl w:val="0"/>
          <w:numId w:val="1"/>
        </w:numPr>
        <w:spacing w:before="0" w:beforeAutospacing="0" w:after="240" w:afterAutospacing="0" w:line="311" w:lineRule="atLeast"/>
        <w:ind w:left="768" w:right="48"/>
        <w:jc w:val="both"/>
        <w:rPr>
          <w:color w:val="000000"/>
        </w:rPr>
      </w:pPr>
      <w:r w:rsidRPr="00A14D34">
        <w:rPr>
          <w:color w:val="000000"/>
        </w:rPr>
        <w:t>Activities</w:t>
      </w:r>
    </w:p>
    <w:p w:rsidR="007B69B4" w:rsidRPr="00A14D34" w:rsidRDefault="007B69B4" w:rsidP="007B69B4">
      <w:pPr>
        <w:pStyle w:val="NormalWeb"/>
        <w:numPr>
          <w:ilvl w:val="0"/>
          <w:numId w:val="1"/>
        </w:numPr>
        <w:spacing w:before="0" w:beforeAutospacing="0" w:after="240" w:afterAutospacing="0" w:line="311" w:lineRule="atLeast"/>
        <w:ind w:left="768" w:right="48"/>
        <w:jc w:val="both"/>
        <w:rPr>
          <w:color w:val="000000"/>
        </w:rPr>
      </w:pPr>
      <w:r w:rsidRPr="00A14D34">
        <w:rPr>
          <w:color w:val="000000"/>
        </w:rPr>
        <w:t>Association</w:t>
      </w:r>
    </w:p>
    <w:p w:rsidR="007B69B4" w:rsidRPr="00A14D34" w:rsidRDefault="007B69B4" w:rsidP="007B69B4">
      <w:pPr>
        <w:pStyle w:val="NormalWeb"/>
        <w:numPr>
          <w:ilvl w:val="0"/>
          <w:numId w:val="1"/>
        </w:numPr>
        <w:spacing w:before="0" w:beforeAutospacing="0" w:after="240" w:afterAutospacing="0" w:line="311" w:lineRule="atLeast"/>
        <w:ind w:left="768" w:right="48"/>
        <w:jc w:val="both"/>
        <w:rPr>
          <w:color w:val="000000"/>
        </w:rPr>
      </w:pPr>
      <w:r w:rsidRPr="00A14D34">
        <w:rPr>
          <w:color w:val="000000"/>
        </w:rPr>
        <w:t>Conditions</w:t>
      </w:r>
    </w:p>
    <w:p w:rsidR="00A14D34" w:rsidRPr="002B118B" w:rsidRDefault="007B69B4" w:rsidP="00A14D34">
      <w:pPr>
        <w:pStyle w:val="NormalWeb"/>
        <w:numPr>
          <w:ilvl w:val="0"/>
          <w:numId w:val="1"/>
        </w:numPr>
        <w:spacing w:before="0" w:beforeAutospacing="0" w:after="240" w:afterAutospacing="0" w:line="311" w:lineRule="atLeast"/>
        <w:ind w:left="768" w:right="48"/>
        <w:jc w:val="both"/>
        <w:rPr>
          <w:color w:val="000000"/>
        </w:rPr>
      </w:pPr>
      <w:r w:rsidRPr="00A14D34">
        <w:rPr>
          <w:color w:val="000000"/>
        </w:rPr>
        <w:t>Constraints</w:t>
      </w:r>
    </w:p>
    <w:p w:rsidR="00A14D34" w:rsidRPr="00A14D34" w:rsidRDefault="00A14D34" w:rsidP="00A14D34">
      <w:pPr>
        <w:shd w:val="clear" w:color="auto" w:fill="FFFFFF"/>
        <w:spacing w:before="195" w:after="65" w:line="240" w:lineRule="auto"/>
        <w:outlineLvl w:val="1"/>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Basic Activity Diagram Notations and Symbols</w:t>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Initial State or Start Point</w:t>
      </w:r>
    </w:p>
    <w:p w:rsid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 xml:space="preserve">A small filled circle followed by an arrow represents the initial action state or the start point for any activity diagram. For activity diagram using </w:t>
      </w:r>
      <w:proofErr w:type="spellStart"/>
      <w:r w:rsidRPr="00A14D34">
        <w:rPr>
          <w:rFonts w:ascii="Times New Roman" w:eastAsia="Times New Roman" w:hAnsi="Times New Roman" w:cs="Times New Roman"/>
          <w:color w:val="666666"/>
          <w:sz w:val="24"/>
          <w:szCs w:val="24"/>
          <w:lang w:bidi="gu-IN"/>
        </w:rPr>
        <w:t>swimlanes</w:t>
      </w:r>
      <w:proofErr w:type="spellEnd"/>
      <w:r w:rsidRPr="00A14D34">
        <w:rPr>
          <w:rFonts w:ascii="Times New Roman" w:eastAsia="Times New Roman" w:hAnsi="Times New Roman" w:cs="Times New Roman"/>
          <w:color w:val="666666"/>
          <w:sz w:val="24"/>
          <w:szCs w:val="24"/>
          <w:lang w:bidi="gu-IN"/>
        </w:rPr>
        <w:t>, make sure the start point is placed in the top left corner of the first column.</w:t>
      </w:r>
    </w:p>
    <w:p w:rsidR="00DA5926" w:rsidRPr="00A14D34" w:rsidRDefault="001061C9" w:rsidP="00A14D34">
      <w:pPr>
        <w:shd w:val="clear" w:color="auto" w:fill="FFFFFF"/>
        <w:spacing w:after="156" w:line="311" w:lineRule="atLeast"/>
        <w:rPr>
          <w:rFonts w:ascii="Times New Roman" w:eastAsia="Times New Roman" w:hAnsi="Times New Roman" w:cs="Times New Roman"/>
          <w:color w:val="666666"/>
          <w:sz w:val="24"/>
          <w:szCs w:val="24"/>
          <w:lang w:bidi="gu-IN"/>
        </w:rPr>
      </w:pPr>
      <w:r>
        <w:rPr>
          <w:rFonts w:ascii="Times New Roman" w:eastAsia="Times New Roman" w:hAnsi="Times New Roman" w:cs="Times New Roman"/>
          <w:noProof/>
          <w:color w:val="666666"/>
          <w:sz w:val="24"/>
          <w:szCs w:val="24"/>
          <w:lang w:bidi="gu-IN"/>
        </w:rPr>
        <w:drawing>
          <wp:anchor distT="0" distB="0" distL="114300" distR="114300" simplePos="0" relativeHeight="251658240" behindDoc="0" locked="0" layoutInCell="1" allowOverlap="1">
            <wp:simplePos x="0" y="0"/>
            <wp:positionH relativeFrom="column">
              <wp:posOffset>1029730</wp:posOffset>
            </wp:positionH>
            <wp:positionV relativeFrom="paragraph">
              <wp:posOffset>88883</wp:posOffset>
            </wp:positionV>
            <wp:extent cx="2283769" cy="1318087"/>
            <wp:effectExtent l="19050" t="0" r="2231" b="0"/>
            <wp:wrapNone/>
            <wp:docPr id="1" name="Picture 0" descr="uml.ac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ml.act.png"/>
                    <pic:cNvPicPr/>
                  </pic:nvPicPr>
                  <pic:blipFill>
                    <a:blip r:embed="rId5"/>
                    <a:stretch>
                      <a:fillRect/>
                    </a:stretch>
                  </pic:blipFill>
                  <pic:spPr>
                    <a:xfrm>
                      <a:off x="0" y="0"/>
                      <a:ext cx="2287376" cy="1320169"/>
                    </a:xfrm>
                    <a:prstGeom prst="rect">
                      <a:avLst/>
                    </a:prstGeom>
                  </pic:spPr>
                </pic:pic>
              </a:graphicData>
            </a:graphic>
          </wp:anchor>
        </w:drawing>
      </w:r>
    </w:p>
    <w:p w:rsid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tart point symbol - Activity diagram" style="width:24pt;height:24pt"/>
        </w:pict>
      </w:r>
    </w:p>
    <w:p w:rsidR="004469D3" w:rsidRDefault="004469D3" w:rsidP="00A14D34">
      <w:pPr>
        <w:spacing w:after="0" w:line="240" w:lineRule="auto"/>
        <w:rPr>
          <w:rFonts w:ascii="Times New Roman" w:eastAsia="Times New Roman" w:hAnsi="Times New Roman" w:cs="Times New Roman"/>
          <w:sz w:val="24"/>
          <w:szCs w:val="24"/>
          <w:lang w:bidi="gu-IN"/>
        </w:rPr>
      </w:pPr>
    </w:p>
    <w:p w:rsidR="001061C9" w:rsidRDefault="001061C9" w:rsidP="00A14D34">
      <w:pPr>
        <w:spacing w:after="0" w:line="240" w:lineRule="auto"/>
        <w:rPr>
          <w:rFonts w:ascii="Times New Roman" w:eastAsia="Times New Roman" w:hAnsi="Times New Roman" w:cs="Times New Roman"/>
          <w:sz w:val="24"/>
          <w:szCs w:val="24"/>
          <w:lang w:bidi="gu-IN"/>
        </w:rPr>
      </w:pPr>
    </w:p>
    <w:p w:rsidR="001061C9" w:rsidRDefault="001061C9" w:rsidP="00A14D34">
      <w:pPr>
        <w:spacing w:after="0" w:line="240" w:lineRule="auto"/>
        <w:rPr>
          <w:rFonts w:ascii="Times New Roman" w:eastAsia="Times New Roman" w:hAnsi="Times New Roman" w:cs="Times New Roman"/>
          <w:sz w:val="24"/>
          <w:szCs w:val="24"/>
          <w:lang w:bidi="gu-IN"/>
        </w:rPr>
      </w:pPr>
    </w:p>
    <w:p w:rsidR="001061C9" w:rsidRPr="00A14D34" w:rsidRDefault="001061C9" w:rsidP="00A14D34">
      <w:pPr>
        <w:spacing w:after="0" w:line="240" w:lineRule="auto"/>
        <w:rPr>
          <w:rFonts w:ascii="Times New Roman" w:eastAsia="Times New Roman" w:hAnsi="Times New Roman" w:cs="Times New Roman"/>
          <w:sz w:val="24"/>
          <w:szCs w:val="24"/>
          <w:lang w:bidi="gu-IN"/>
        </w:rPr>
      </w:pP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Activity or Action State</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An action state represents the non-interruptible action of objects. You can draw an action state in SmartDraw using a rectangle with rounded corners.</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26" type="#_x0000_t75" alt="Activity symbol - Activity diagram" style="width:24pt;height:24pt"/>
        </w:pict>
      </w:r>
      <w:r w:rsidR="004469D3">
        <w:rPr>
          <w:rFonts w:ascii="Times New Roman" w:eastAsia="Times New Roman" w:hAnsi="Times New Roman" w:cs="Times New Roman"/>
          <w:noProof/>
          <w:color w:val="666666"/>
          <w:sz w:val="24"/>
          <w:szCs w:val="24"/>
          <w:lang w:bidi="gu-IN"/>
        </w:rPr>
        <w:drawing>
          <wp:inline distT="0" distB="0" distL="0" distR="0">
            <wp:extent cx="2971285" cy="713108"/>
            <wp:effectExtent l="19050" t="0" r="515" b="0"/>
            <wp:docPr id="2" name="Picture 0" descr="activity-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symbol.jpg"/>
                    <pic:cNvPicPr/>
                  </pic:nvPicPr>
                  <pic:blipFill>
                    <a:blip r:embed="rId6"/>
                    <a:stretch>
                      <a:fillRect/>
                    </a:stretch>
                  </pic:blipFill>
                  <pic:spPr>
                    <a:xfrm>
                      <a:off x="0" y="0"/>
                      <a:ext cx="2975170" cy="714041"/>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Action Flow</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Action flows, also called edges and paths, illustrate the transitions from one action state to another. They are usually drawn with an arrowed line.</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27" type="#_x0000_t75" alt="Action flow - Activity diagram" style="width:24pt;height:24pt"/>
        </w:pict>
      </w:r>
      <w:r w:rsidR="00396F85">
        <w:rPr>
          <w:rFonts w:ascii="Times New Roman" w:eastAsia="Times New Roman" w:hAnsi="Times New Roman" w:cs="Times New Roman"/>
          <w:noProof/>
          <w:sz w:val="24"/>
          <w:szCs w:val="24"/>
          <w:lang w:bidi="gu-IN"/>
        </w:rPr>
        <w:drawing>
          <wp:inline distT="0" distB="0" distL="0" distR="0">
            <wp:extent cx="4286250" cy="447675"/>
            <wp:effectExtent l="19050" t="0" r="0" b="0"/>
            <wp:docPr id="3" name="Picture 2" descr="action-flow-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on-flow-symbol.jpg"/>
                    <pic:cNvPicPr/>
                  </pic:nvPicPr>
                  <pic:blipFill>
                    <a:blip r:embed="rId7"/>
                    <a:stretch>
                      <a:fillRect/>
                    </a:stretch>
                  </pic:blipFill>
                  <pic:spPr>
                    <a:xfrm>
                      <a:off x="0" y="0"/>
                      <a:ext cx="4286250" cy="447675"/>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Object Flow</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Object flow refers to the creation and modification of objects by activities. An object flow arrow from an action to an object means that the action creates or influences the object. An object flow arrow from an object to an action indicates that the action state uses the object.</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28" type="#_x0000_t75" alt="Object flow - Activity diagram" style="width:24pt;height:24pt"/>
        </w:pict>
      </w:r>
      <w:r w:rsidR="00396F85">
        <w:rPr>
          <w:rFonts w:ascii="Times New Roman" w:eastAsia="Times New Roman" w:hAnsi="Times New Roman" w:cs="Times New Roman"/>
          <w:noProof/>
          <w:sz w:val="24"/>
          <w:szCs w:val="24"/>
          <w:lang w:bidi="gu-IN"/>
        </w:rPr>
        <w:drawing>
          <wp:inline distT="0" distB="0" distL="0" distR="0">
            <wp:extent cx="2971285" cy="1247939"/>
            <wp:effectExtent l="19050" t="0" r="515" b="0"/>
            <wp:docPr id="4" name="Picture 3" descr="object-flow.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flow.jpg"/>
                    <pic:cNvPicPr/>
                  </pic:nvPicPr>
                  <pic:blipFill>
                    <a:blip r:embed="rId8"/>
                    <a:stretch>
                      <a:fillRect/>
                    </a:stretch>
                  </pic:blipFill>
                  <pic:spPr>
                    <a:xfrm>
                      <a:off x="0" y="0"/>
                      <a:ext cx="2969145" cy="1247040"/>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Decisions and Branching</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 diamond represents a decision with alternate paths. When an activity requires a decision prior to moving on to the next activity, add a diamond between the two activities. The outgoing alternates should be labeled with a condition or guard expression. You can also label one of the paths "else."</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29" type="#_x0000_t75" alt="Decision symbol - Activity diagram" style="width:24pt;height:24pt"/>
        </w:pict>
      </w:r>
      <w:r w:rsidR="00396F85">
        <w:rPr>
          <w:rFonts w:ascii="Times New Roman" w:eastAsia="Times New Roman" w:hAnsi="Times New Roman" w:cs="Times New Roman"/>
          <w:noProof/>
          <w:sz w:val="24"/>
          <w:szCs w:val="24"/>
          <w:lang w:bidi="gu-IN"/>
        </w:rPr>
        <w:drawing>
          <wp:inline distT="0" distB="0" distL="0" distR="0">
            <wp:extent cx="2633534" cy="630452"/>
            <wp:effectExtent l="19050" t="0" r="0" b="0"/>
            <wp:docPr id="5" name="Picture 4" descr="decision-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cision-symbol.jpg"/>
                    <pic:cNvPicPr/>
                  </pic:nvPicPr>
                  <pic:blipFill>
                    <a:blip r:embed="rId9"/>
                    <a:stretch>
                      <a:fillRect/>
                    </a:stretch>
                  </pic:blipFill>
                  <pic:spPr>
                    <a:xfrm>
                      <a:off x="0" y="0"/>
                      <a:ext cx="2643483" cy="632834"/>
                    </a:xfrm>
                    <a:prstGeom prst="rect">
                      <a:avLst/>
                    </a:prstGeom>
                  </pic:spPr>
                </pic:pic>
              </a:graphicData>
            </a:graphic>
          </wp:inline>
        </w:drawing>
      </w:r>
    </w:p>
    <w:p w:rsidR="00396F85" w:rsidRDefault="00396F85"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p>
    <w:p w:rsidR="00C72CC8" w:rsidRDefault="00C72CC8"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p>
    <w:p w:rsidR="00C72CC8" w:rsidRDefault="00C72CC8"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lastRenderedPageBreak/>
        <w:t>Guards</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In UML, guards are a statement written next to a decision diamond that must be true before moving next to the next activity. These are not essential, but are useful when a specific answer, such as "Yes, three labels are printed," is needed before moving forward.</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0" type="#_x0000_t75" alt="Guard symbol - Activity diagram" style="width:24pt;height:24pt"/>
        </w:pict>
      </w:r>
      <w:r w:rsidR="00396F85">
        <w:rPr>
          <w:rFonts w:ascii="Times New Roman" w:eastAsia="Times New Roman" w:hAnsi="Times New Roman" w:cs="Times New Roman"/>
          <w:noProof/>
          <w:sz w:val="24"/>
          <w:szCs w:val="24"/>
          <w:lang w:bidi="gu-IN"/>
        </w:rPr>
        <w:drawing>
          <wp:inline distT="0" distB="0" distL="0" distR="0">
            <wp:extent cx="2394636" cy="916465"/>
            <wp:effectExtent l="19050" t="0" r="5664" b="0"/>
            <wp:docPr id="6" name="Picture 5" descr="guard-symbo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uard-symbols.jpg"/>
                    <pic:cNvPicPr/>
                  </pic:nvPicPr>
                  <pic:blipFill>
                    <a:blip r:embed="rId10"/>
                    <a:stretch>
                      <a:fillRect/>
                    </a:stretch>
                  </pic:blipFill>
                  <pic:spPr>
                    <a:xfrm>
                      <a:off x="0" y="0"/>
                      <a:ext cx="2396880" cy="917324"/>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Synchronization</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 fork node is used to split a single incoming flow into multiple concurrent flows. It is represented as a straight, slightly thicker line in an activity diagram.</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 join node joins multiple concurrent flows back into a single outgoing flow.</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 fork and join mode used together are often referred to as synchronization.</w:t>
      </w:r>
    </w:p>
    <w:p w:rsidR="006816A3" w:rsidRPr="00C72CC8" w:rsidRDefault="00402181" w:rsidP="00C72CC8">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1" type="#_x0000_t75" alt="Synchronization - Activity diagram" style="width:24pt;height:24pt"/>
        </w:pict>
      </w:r>
      <w:r w:rsidR="006816A3">
        <w:rPr>
          <w:rFonts w:ascii="Times New Roman" w:eastAsia="Times New Roman" w:hAnsi="Times New Roman" w:cs="Times New Roman"/>
          <w:noProof/>
          <w:sz w:val="24"/>
          <w:szCs w:val="24"/>
          <w:lang w:bidi="gu-IN"/>
        </w:rPr>
        <w:drawing>
          <wp:inline distT="0" distB="0" distL="0" distR="0">
            <wp:extent cx="2509966" cy="1896418"/>
            <wp:effectExtent l="19050" t="0" r="4634" b="0"/>
            <wp:docPr id="7" name="Picture 6" descr="synchroniz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nchronization.jpg"/>
                    <pic:cNvPicPr/>
                  </pic:nvPicPr>
                  <pic:blipFill>
                    <a:blip r:embed="rId11"/>
                    <a:stretch>
                      <a:fillRect/>
                    </a:stretch>
                  </pic:blipFill>
                  <pic:spPr>
                    <a:xfrm>
                      <a:off x="0" y="0"/>
                      <a:ext cx="2510940" cy="1897154"/>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Time Event</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This refers to an event that stops the flow for a time; an hourglass depicts it.</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2" type="#_x0000_t75" alt="Time event - Activity diagram" style="width:24pt;height:24pt"/>
        </w:pict>
      </w:r>
      <w:r w:rsidR="006816A3">
        <w:rPr>
          <w:rFonts w:ascii="Times New Roman" w:eastAsia="Times New Roman" w:hAnsi="Times New Roman" w:cs="Times New Roman"/>
          <w:noProof/>
          <w:sz w:val="24"/>
          <w:szCs w:val="24"/>
          <w:lang w:bidi="gu-IN"/>
        </w:rPr>
        <w:drawing>
          <wp:inline distT="0" distB="0" distL="0" distR="0">
            <wp:extent cx="3424366" cy="799019"/>
            <wp:effectExtent l="19050" t="0" r="4634" b="0"/>
            <wp:docPr id="8" name="Picture 7" descr="time-ev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e-event.jpg"/>
                    <pic:cNvPicPr/>
                  </pic:nvPicPr>
                  <pic:blipFill>
                    <a:blip r:embed="rId12"/>
                    <a:stretch>
                      <a:fillRect/>
                    </a:stretch>
                  </pic:blipFill>
                  <pic:spPr>
                    <a:xfrm>
                      <a:off x="0" y="0"/>
                      <a:ext cx="3435864" cy="801702"/>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Merge Event</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 merge event brings together multiple flows that are not concurrent.</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3" type="#_x0000_t75" alt="Merging flows - Activity diagram" style="width:24pt;height:24pt"/>
        </w:pict>
      </w:r>
      <w:r w:rsidR="006816A3">
        <w:rPr>
          <w:rFonts w:ascii="Times New Roman" w:eastAsia="Times New Roman" w:hAnsi="Times New Roman" w:cs="Times New Roman"/>
          <w:noProof/>
          <w:sz w:val="24"/>
          <w:szCs w:val="24"/>
          <w:lang w:bidi="gu-IN"/>
        </w:rPr>
        <w:drawing>
          <wp:inline distT="0" distB="0" distL="0" distR="0">
            <wp:extent cx="2513759" cy="865850"/>
            <wp:effectExtent l="19050" t="0" r="841" b="0"/>
            <wp:docPr id="9" name="Picture 8" descr="mer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rge.jpg"/>
                    <pic:cNvPicPr/>
                  </pic:nvPicPr>
                  <pic:blipFill>
                    <a:blip r:embed="rId13"/>
                    <a:stretch>
                      <a:fillRect/>
                    </a:stretch>
                  </pic:blipFill>
                  <pic:spPr>
                    <a:xfrm>
                      <a:off x="0" y="0"/>
                      <a:ext cx="2516831" cy="866908"/>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lastRenderedPageBreak/>
        <w:t>Sent and Received Signals</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Signals represent how activities can be modified from outside the system. They usually appear in pairs of sent and received signals, because the state can't change until a response is received, much like synchronous messages in a</w:t>
      </w:r>
      <w:hyperlink r:id="rId14" w:history="1">
        <w:r w:rsidRPr="00A14D34">
          <w:rPr>
            <w:rFonts w:ascii="Times New Roman" w:eastAsia="Times New Roman" w:hAnsi="Times New Roman" w:cs="Times New Roman"/>
            <w:color w:val="0088CC"/>
            <w:sz w:val="24"/>
            <w:szCs w:val="24"/>
            <w:lang w:bidi="gu-IN"/>
          </w:rPr>
          <w:t>sequence diagram</w:t>
        </w:r>
      </w:hyperlink>
      <w:r w:rsidRPr="00A14D34">
        <w:rPr>
          <w:rFonts w:ascii="Times New Roman" w:eastAsia="Times New Roman" w:hAnsi="Times New Roman" w:cs="Times New Roman"/>
          <w:color w:val="666666"/>
          <w:sz w:val="24"/>
          <w:szCs w:val="24"/>
          <w:lang w:bidi="gu-IN"/>
        </w:rPr>
        <w:t>. For example, an authorization of payment is needed before an order can be completed.</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4" type="#_x0000_t75" alt="Sent and received symbols - Activity diagram" style="width:24pt;height:24pt"/>
        </w:pict>
      </w:r>
      <w:r w:rsidR="006816A3">
        <w:rPr>
          <w:rFonts w:ascii="Times New Roman" w:eastAsia="Times New Roman" w:hAnsi="Times New Roman" w:cs="Times New Roman"/>
          <w:noProof/>
          <w:sz w:val="24"/>
          <w:szCs w:val="24"/>
          <w:lang w:bidi="gu-IN"/>
        </w:rPr>
        <w:drawing>
          <wp:inline distT="0" distB="0" distL="0" distR="0">
            <wp:extent cx="2312258" cy="570357"/>
            <wp:effectExtent l="19050" t="0" r="0" b="0"/>
            <wp:docPr id="10" name="Picture 9" descr="sent-received-signal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ent-received-signals.jpg"/>
                    <pic:cNvPicPr/>
                  </pic:nvPicPr>
                  <pic:blipFill>
                    <a:blip r:embed="rId15"/>
                    <a:stretch>
                      <a:fillRect/>
                    </a:stretch>
                  </pic:blipFill>
                  <pic:spPr>
                    <a:xfrm>
                      <a:off x="0" y="0"/>
                      <a:ext cx="2318466" cy="571888"/>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Interrupting Edge</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An event, such as a cancellation, that interrupts the flow denoted with a lightning bolt.</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5" type="#_x0000_t75" alt="Interrupting edge symbol - Activity diagram" style="width:24pt;height:24pt"/>
        </w:pict>
      </w:r>
      <w:r w:rsidR="006816A3">
        <w:rPr>
          <w:rFonts w:ascii="Times New Roman" w:eastAsia="Times New Roman" w:hAnsi="Times New Roman" w:cs="Times New Roman"/>
          <w:noProof/>
          <w:sz w:val="24"/>
          <w:szCs w:val="24"/>
          <w:lang w:bidi="gu-IN"/>
        </w:rPr>
        <w:drawing>
          <wp:inline distT="0" distB="0" distL="0" distR="0">
            <wp:extent cx="2515769" cy="766119"/>
            <wp:effectExtent l="19050" t="0" r="0" b="0"/>
            <wp:docPr id="11" name="Picture 10" descr="interrupting-edge-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nterrupting-edge-symbol.jpg"/>
                    <pic:cNvPicPr/>
                  </pic:nvPicPr>
                  <pic:blipFill>
                    <a:blip r:embed="rId16"/>
                    <a:stretch>
                      <a:fillRect/>
                    </a:stretch>
                  </pic:blipFill>
                  <pic:spPr>
                    <a:xfrm>
                      <a:off x="0" y="0"/>
                      <a:ext cx="2517607" cy="766679"/>
                    </a:xfrm>
                    <a:prstGeom prst="rect">
                      <a:avLst/>
                    </a:prstGeom>
                  </pic:spPr>
                </pic:pic>
              </a:graphicData>
            </a:graphic>
          </wp:inline>
        </w:drawing>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Swimlanes</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Swimlanes group related activities into one column.</w:t>
      </w:r>
    </w:p>
    <w:p w:rsidR="00A14D34" w:rsidRPr="00A14D34" w:rsidRDefault="00402181" w:rsidP="00A14D34">
      <w:pPr>
        <w:spacing w:after="0" w:line="240" w:lineRule="auto"/>
        <w:rPr>
          <w:rFonts w:ascii="Times New Roman" w:eastAsia="Times New Roman" w:hAnsi="Times New Roman" w:cs="Times New Roman"/>
          <w:sz w:val="24"/>
          <w:szCs w:val="24"/>
          <w:lang w:bidi="gu-IN"/>
        </w:rPr>
      </w:pPr>
      <w:r w:rsidRPr="00402181">
        <w:rPr>
          <w:rFonts w:ascii="Times New Roman" w:eastAsia="Times New Roman" w:hAnsi="Times New Roman" w:cs="Times New Roman"/>
          <w:sz w:val="24"/>
          <w:szCs w:val="24"/>
          <w:lang w:bidi="gu-IN"/>
        </w:rPr>
        <w:pict>
          <v:shape id="_x0000_i1036" type="#_x0000_t75" alt="Swimlanes - Activity diagram" style="width:24pt;height:24pt"/>
        </w:pict>
      </w:r>
    </w:p>
    <w:p w:rsidR="00A14D34" w:rsidRPr="00A14D34" w:rsidRDefault="00A14D34" w:rsidP="00A14D34">
      <w:pPr>
        <w:shd w:val="clear" w:color="auto" w:fill="FFFFFF"/>
        <w:spacing w:before="195" w:after="65" w:line="240" w:lineRule="auto"/>
        <w:outlineLvl w:val="4"/>
        <w:rPr>
          <w:rFonts w:ascii="Times New Roman" w:eastAsia="Times New Roman" w:hAnsi="Times New Roman" w:cs="Times New Roman"/>
          <w:b/>
          <w:bCs/>
          <w:color w:val="333333"/>
          <w:sz w:val="24"/>
          <w:szCs w:val="24"/>
          <w:lang w:bidi="gu-IN"/>
        </w:rPr>
      </w:pPr>
      <w:r w:rsidRPr="00A14D34">
        <w:rPr>
          <w:rFonts w:ascii="Times New Roman" w:eastAsia="Times New Roman" w:hAnsi="Times New Roman" w:cs="Times New Roman"/>
          <w:b/>
          <w:bCs/>
          <w:color w:val="333333"/>
          <w:sz w:val="24"/>
          <w:szCs w:val="24"/>
          <w:lang w:bidi="gu-IN"/>
        </w:rPr>
        <w:t>Final State or End Point</w:t>
      </w:r>
    </w:p>
    <w:p w:rsidR="00A14D34" w:rsidRPr="00A14D34" w:rsidRDefault="00A14D34" w:rsidP="00A14D34">
      <w:pPr>
        <w:shd w:val="clear" w:color="auto" w:fill="FFFFFF"/>
        <w:spacing w:after="156" w:line="311" w:lineRule="atLeast"/>
        <w:rPr>
          <w:rFonts w:ascii="Times New Roman" w:eastAsia="Times New Roman" w:hAnsi="Times New Roman" w:cs="Times New Roman"/>
          <w:color w:val="666666"/>
          <w:sz w:val="24"/>
          <w:szCs w:val="24"/>
          <w:lang w:bidi="gu-IN"/>
        </w:rPr>
      </w:pPr>
      <w:r w:rsidRPr="00A14D34">
        <w:rPr>
          <w:rFonts w:ascii="Times New Roman" w:eastAsia="Times New Roman" w:hAnsi="Times New Roman" w:cs="Times New Roman"/>
          <w:color w:val="666666"/>
          <w:sz w:val="24"/>
          <w:szCs w:val="24"/>
          <w:lang w:bidi="gu-IN"/>
        </w:rPr>
        <w:t>An arrow pointing to a filled circle nested inside another circle represents the final action state.</w:t>
      </w:r>
    </w:p>
    <w:p w:rsidR="00A14D34" w:rsidRPr="00A14D34" w:rsidRDefault="00402181" w:rsidP="00A14D34">
      <w:pPr>
        <w:pStyle w:val="NormalWeb"/>
        <w:spacing w:before="0" w:beforeAutospacing="0" w:after="240" w:afterAutospacing="0" w:line="311" w:lineRule="atLeast"/>
        <w:ind w:right="48"/>
        <w:jc w:val="both"/>
        <w:rPr>
          <w:color w:val="000000"/>
        </w:rPr>
      </w:pPr>
      <w:r>
        <w:pict>
          <v:shape id="_x0000_i1037" type="#_x0000_t75" alt="End point symbol - Activity diagram" style="width:24pt;height:24pt"/>
        </w:pict>
      </w:r>
      <w:r w:rsidR="006816A3">
        <w:rPr>
          <w:noProof/>
          <w:color w:val="000000"/>
        </w:rPr>
        <w:drawing>
          <wp:inline distT="0" distB="0" distL="0" distR="0">
            <wp:extent cx="4286250" cy="447675"/>
            <wp:effectExtent l="19050" t="0" r="0" b="0"/>
            <wp:docPr id="12" name="Picture 11" descr="end-point-symb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d-point-symbol.jpg"/>
                    <pic:cNvPicPr/>
                  </pic:nvPicPr>
                  <pic:blipFill>
                    <a:blip r:embed="rId17"/>
                    <a:stretch>
                      <a:fillRect/>
                    </a:stretch>
                  </pic:blipFill>
                  <pic:spPr>
                    <a:xfrm>
                      <a:off x="0" y="0"/>
                      <a:ext cx="4286250" cy="447675"/>
                    </a:xfrm>
                    <a:prstGeom prst="rect">
                      <a:avLst/>
                    </a:prstGeom>
                  </pic:spPr>
                </pic:pic>
              </a:graphicData>
            </a:graphic>
          </wp:inline>
        </w:drawing>
      </w:r>
    </w:p>
    <w:p w:rsidR="007B69B4" w:rsidRDefault="007B69B4">
      <w:pPr>
        <w:rPr>
          <w:rFonts w:ascii="Times New Roman" w:hAnsi="Times New Roman" w:cs="Times New Roman"/>
          <w:sz w:val="24"/>
          <w:szCs w:val="24"/>
        </w:rPr>
      </w:pPr>
    </w:p>
    <w:p w:rsidR="00AC7E4C" w:rsidRDefault="00AC7E4C">
      <w:pPr>
        <w:rPr>
          <w:rFonts w:ascii="Times New Roman" w:hAnsi="Times New Roman" w:cs="Times New Roman"/>
          <w:sz w:val="24"/>
          <w:szCs w:val="24"/>
        </w:rPr>
      </w:pPr>
    </w:p>
    <w:p w:rsidR="00AC7E4C" w:rsidRDefault="00AC7E4C">
      <w:pPr>
        <w:rPr>
          <w:rFonts w:ascii="Times New Roman" w:hAnsi="Times New Roman" w:cs="Times New Roman"/>
          <w:sz w:val="24"/>
          <w:szCs w:val="24"/>
        </w:rPr>
      </w:pPr>
    </w:p>
    <w:p w:rsidR="00AC7E4C" w:rsidRDefault="00AC7E4C">
      <w:pPr>
        <w:rPr>
          <w:rFonts w:ascii="Times New Roman" w:hAnsi="Times New Roman" w:cs="Times New Roman"/>
          <w:sz w:val="24"/>
          <w:szCs w:val="24"/>
        </w:rPr>
      </w:pPr>
    </w:p>
    <w:p w:rsidR="00AC7E4C" w:rsidRDefault="00AC7E4C">
      <w:pPr>
        <w:rPr>
          <w:rFonts w:ascii="Times New Roman" w:hAnsi="Times New Roman" w:cs="Times New Roman"/>
          <w:sz w:val="24"/>
          <w:szCs w:val="24"/>
        </w:rPr>
      </w:pPr>
    </w:p>
    <w:p w:rsidR="00B605BA" w:rsidRDefault="00B605BA" w:rsidP="00401E1C">
      <w:pPr>
        <w:rPr>
          <w:rFonts w:ascii="Times New Roman" w:hAnsi="Times New Roman" w:cs="Times New Roman"/>
          <w:sz w:val="24"/>
          <w:szCs w:val="24"/>
        </w:rPr>
      </w:pPr>
    </w:p>
    <w:p w:rsidR="00401E1C" w:rsidRDefault="00401E1C" w:rsidP="00401E1C">
      <w:pPr>
        <w:rPr>
          <w:rFonts w:ascii="Times New Roman" w:hAnsi="Times New Roman" w:cs="Times New Roman"/>
          <w:sz w:val="24"/>
          <w:szCs w:val="24"/>
        </w:rPr>
      </w:pPr>
    </w:p>
    <w:p w:rsidR="00401E1C" w:rsidRDefault="00401E1C" w:rsidP="00401E1C">
      <w:pPr>
        <w:rPr>
          <w:rFonts w:ascii="Times New Roman" w:hAnsi="Times New Roman" w:cs="Times New Roman"/>
          <w:sz w:val="24"/>
          <w:szCs w:val="24"/>
        </w:rPr>
      </w:pPr>
    </w:p>
    <w:p w:rsidR="00401E1C" w:rsidRDefault="00401E1C" w:rsidP="00401E1C">
      <w:pPr>
        <w:rPr>
          <w:rFonts w:ascii="Times New Roman" w:hAnsi="Times New Roman" w:cs="Times New Roman"/>
          <w:sz w:val="24"/>
          <w:szCs w:val="24"/>
        </w:rPr>
      </w:pPr>
    </w:p>
    <w:p w:rsidR="00401E1C" w:rsidRDefault="00401E1C" w:rsidP="00401E1C">
      <w:pPr>
        <w:rPr>
          <w:rFonts w:ascii="Times New Roman" w:hAnsi="Times New Roman" w:cs="Times New Roman"/>
          <w:sz w:val="24"/>
          <w:szCs w:val="24"/>
        </w:rPr>
      </w:pPr>
      <w:r>
        <w:rPr>
          <w:rFonts w:ascii="Times New Roman" w:hAnsi="Times New Roman" w:cs="Times New Roman"/>
          <w:sz w:val="24"/>
          <w:szCs w:val="24"/>
        </w:rPr>
        <w:lastRenderedPageBreak/>
        <w:t>Examples:</w:t>
      </w:r>
    </w:p>
    <w:p w:rsidR="00401E1C" w:rsidRDefault="00401E1C" w:rsidP="00401E1C">
      <w:pPr>
        <w:rPr>
          <w:rFonts w:ascii="Times New Roman" w:hAnsi="Times New Roman" w:cs="Times New Roman"/>
          <w:sz w:val="24"/>
          <w:szCs w:val="24"/>
        </w:rPr>
      </w:pPr>
      <w:proofErr w:type="gramStart"/>
      <w:r>
        <w:rPr>
          <w:rFonts w:ascii="Times New Roman" w:hAnsi="Times New Roman" w:cs="Times New Roman"/>
          <w:sz w:val="24"/>
          <w:szCs w:val="24"/>
        </w:rPr>
        <w:t>1.Activity</w:t>
      </w:r>
      <w:proofErr w:type="gramEnd"/>
      <w:r>
        <w:rPr>
          <w:rFonts w:ascii="Times New Roman" w:hAnsi="Times New Roman" w:cs="Times New Roman"/>
          <w:sz w:val="24"/>
          <w:szCs w:val="24"/>
        </w:rPr>
        <w:t xml:space="preserve"> Diagram for Library Management System:</w:t>
      </w:r>
    </w:p>
    <w:p w:rsidR="00401E1C" w:rsidRPr="00401E1C" w:rsidRDefault="00401E1C" w:rsidP="00401E1C">
      <w:pPr>
        <w:rPr>
          <w:rFonts w:ascii="Times New Roman" w:hAnsi="Times New Roman" w:cs="Times New Roman"/>
          <w:sz w:val="24"/>
          <w:szCs w:val="24"/>
        </w:rPr>
      </w:pPr>
      <w:r>
        <w:rPr>
          <w:rFonts w:ascii="Times New Roman" w:hAnsi="Times New Roman" w:cs="Times New Roman"/>
          <w:noProof/>
          <w:sz w:val="24"/>
          <w:szCs w:val="24"/>
          <w:lang w:bidi="gu-IN"/>
        </w:rPr>
        <w:drawing>
          <wp:anchor distT="0" distB="0" distL="114300" distR="114300" simplePos="0" relativeHeight="251659264" behindDoc="0" locked="0" layoutInCell="1" allowOverlap="1">
            <wp:simplePos x="0" y="0"/>
            <wp:positionH relativeFrom="column">
              <wp:posOffset>-63328</wp:posOffset>
            </wp:positionH>
            <wp:positionV relativeFrom="paragraph">
              <wp:posOffset>10039</wp:posOffset>
            </wp:positionV>
            <wp:extent cx="4970539" cy="7166919"/>
            <wp:effectExtent l="19050" t="0" r="1511" b="0"/>
            <wp:wrapNone/>
            <wp:docPr id="16" name="Picture 15" descr="Activity-Diagram-for-Library-Management-System-med-800x115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Diagram-for-Library-Management-System-med-800x1154.png"/>
                    <pic:cNvPicPr/>
                  </pic:nvPicPr>
                  <pic:blipFill>
                    <a:blip r:embed="rId18"/>
                    <a:stretch>
                      <a:fillRect/>
                    </a:stretch>
                  </pic:blipFill>
                  <pic:spPr>
                    <a:xfrm>
                      <a:off x="0" y="0"/>
                      <a:ext cx="4970539" cy="7166919"/>
                    </a:xfrm>
                    <a:prstGeom prst="rect">
                      <a:avLst/>
                    </a:prstGeom>
                  </pic:spPr>
                </pic:pic>
              </a:graphicData>
            </a:graphic>
          </wp:anchor>
        </w:drawing>
      </w:r>
    </w:p>
    <w:p w:rsidR="00AC7E4C" w:rsidRDefault="00AC7E4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303106">
      <w:pPr>
        <w:rPr>
          <w:rFonts w:ascii="Times New Roman" w:hAnsi="Times New Roman" w:cs="Times New Roman"/>
          <w:sz w:val="24"/>
          <w:szCs w:val="24"/>
        </w:rPr>
      </w:pPr>
      <w:r>
        <w:rPr>
          <w:rFonts w:ascii="Times New Roman" w:hAnsi="Times New Roman" w:cs="Times New Roman"/>
          <w:sz w:val="24"/>
          <w:szCs w:val="24"/>
        </w:rPr>
        <w:lastRenderedPageBreak/>
        <w:t>2. Activity</w:t>
      </w:r>
      <w:r w:rsidR="00BE33DB">
        <w:rPr>
          <w:rFonts w:ascii="Times New Roman" w:hAnsi="Times New Roman" w:cs="Times New Roman"/>
          <w:sz w:val="24"/>
          <w:szCs w:val="24"/>
        </w:rPr>
        <w:t xml:space="preserve"> Diagram for Online Shopping System</w:t>
      </w:r>
    </w:p>
    <w:p w:rsidR="00BE33DB" w:rsidRDefault="00BE33DB">
      <w:pPr>
        <w:rPr>
          <w:rFonts w:ascii="Times New Roman" w:hAnsi="Times New Roman" w:cs="Times New Roman"/>
          <w:sz w:val="24"/>
          <w:szCs w:val="24"/>
        </w:rPr>
      </w:pPr>
      <w:proofErr w:type="gramStart"/>
      <w:r>
        <w:rPr>
          <w:rFonts w:ascii="Times New Roman" w:hAnsi="Times New Roman" w:cs="Times New Roman"/>
          <w:sz w:val="24"/>
          <w:szCs w:val="24"/>
        </w:rPr>
        <w:t>2.1</w:t>
      </w:r>
      <w:r w:rsidR="00303106">
        <w:rPr>
          <w:rFonts w:ascii="Times New Roman" w:hAnsi="Times New Roman" w:cs="Times New Roman"/>
          <w:sz w:val="24"/>
          <w:szCs w:val="24"/>
        </w:rPr>
        <w:t xml:space="preserve"> :</w:t>
      </w:r>
      <w:proofErr w:type="gramEnd"/>
      <w:r w:rsidR="00303106">
        <w:rPr>
          <w:rFonts w:ascii="Times New Roman" w:hAnsi="Times New Roman" w:cs="Times New Roman"/>
          <w:sz w:val="24"/>
          <w:szCs w:val="24"/>
        </w:rPr>
        <w:t xml:space="preserve"> - Activity Diagram for  User:</w:t>
      </w:r>
    </w:p>
    <w:p w:rsidR="002B7C9B" w:rsidRDefault="00EB0250">
      <w:pPr>
        <w:rPr>
          <w:rFonts w:ascii="Times New Roman" w:hAnsi="Times New Roman" w:cs="Times New Roman"/>
          <w:sz w:val="24"/>
          <w:szCs w:val="24"/>
        </w:rPr>
      </w:pPr>
      <w:r>
        <w:rPr>
          <w:rFonts w:ascii="Times New Roman" w:hAnsi="Times New Roman" w:cs="Times New Roman"/>
          <w:noProof/>
          <w:sz w:val="24"/>
          <w:szCs w:val="24"/>
          <w:lang w:bidi="gu-IN"/>
        </w:rPr>
        <w:drawing>
          <wp:anchor distT="0" distB="0" distL="114300" distR="114300" simplePos="0" relativeHeight="251660288" behindDoc="0" locked="0" layoutInCell="1" allowOverlap="1">
            <wp:simplePos x="0" y="0"/>
            <wp:positionH relativeFrom="column">
              <wp:posOffset>579120</wp:posOffset>
            </wp:positionH>
            <wp:positionV relativeFrom="paragraph">
              <wp:posOffset>83820</wp:posOffset>
            </wp:positionV>
            <wp:extent cx="5532755" cy="7051040"/>
            <wp:effectExtent l="19050" t="0" r="0" b="0"/>
            <wp:wrapNone/>
            <wp:docPr id="17" name="Picture 16" descr="Activity diagram for us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 diagram for user.jpg"/>
                    <pic:cNvPicPr/>
                  </pic:nvPicPr>
                  <pic:blipFill>
                    <a:blip r:embed="rId19"/>
                    <a:stretch>
                      <a:fillRect/>
                    </a:stretch>
                  </pic:blipFill>
                  <pic:spPr>
                    <a:xfrm>
                      <a:off x="0" y="0"/>
                      <a:ext cx="5532755" cy="7051040"/>
                    </a:xfrm>
                    <a:prstGeom prst="rect">
                      <a:avLst/>
                    </a:prstGeom>
                  </pic:spPr>
                </pic:pic>
              </a:graphicData>
            </a:graphic>
          </wp:anchor>
        </w:drawing>
      </w: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401E1C" w:rsidRDefault="00401E1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p>
    <w:p w:rsidR="00FB0B3C" w:rsidRDefault="00FB0B3C">
      <w:pPr>
        <w:rPr>
          <w:rFonts w:ascii="Times New Roman" w:hAnsi="Times New Roman" w:cs="Times New Roman"/>
          <w:sz w:val="24"/>
          <w:szCs w:val="24"/>
        </w:rPr>
      </w:pPr>
      <w:r>
        <w:rPr>
          <w:rFonts w:ascii="Times New Roman" w:hAnsi="Times New Roman" w:cs="Times New Roman"/>
          <w:sz w:val="24"/>
          <w:szCs w:val="24"/>
        </w:rPr>
        <w:lastRenderedPageBreak/>
        <w:t>2.2:- Activity Diagram for Admin</w:t>
      </w:r>
      <w:r w:rsidR="001A29DC">
        <w:rPr>
          <w:rFonts w:ascii="Times New Roman" w:hAnsi="Times New Roman" w:cs="Times New Roman"/>
          <w:sz w:val="24"/>
          <w:szCs w:val="24"/>
        </w:rPr>
        <w:t>:</w:t>
      </w:r>
    </w:p>
    <w:p w:rsidR="00903F35" w:rsidRDefault="001A29DC">
      <w:pPr>
        <w:rPr>
          <w:rFonts w:ascii="Times New Roman" w:hAnsi="Times New Roman" w:cs="Times New Roman"/>
          <w:sz w:val="24"/>
          <w:szCs w:val="24"/>
        </w:rPr>
      </w:pPr>
      <w:r>
        <w:rPr>
          <w:rFonts w:ascii="Times New Roman" w:hAnsi="Times New Roman" w:cs="Times New Roman"/>
          <w:noProof/>
          <w:sz w:val="24"/>
          <w:szCs w:val="24"/>
          <w:lang w:bidi="gu-IN"/>
        </w:rPr>
        <w:drawing>
          <wp:anchor distT="0" distB="0" distL="114300" distR="114300" simplePos="0" relativeHeight="251661312" behindDoc="0" locked="0" layoutInCell="1" allowOverlap="1">
            <wp:simplePos x="0" y="0"/>
            <wp:positionH relativeFrom="column">
              <wp:posOffset>628650</wp:posOffset>
            </wp:positionH>
            <wp:positionV relativeFrom="paragraph">
              <wp:posOffset>1219</wp:posOffset>
            </wp:positionV>
            <wp:extent cx="5549728" cy="6409037"/>
            <wp:effectExtent l="19050" t="0" r="0" b="0"/>
            <wp:wrapNone/>
            <wp:docPr id="18" name="Picture 17" descr="Activity diagram for adm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tivity diagram for admin.jpg"/>
                    <pic:cNvPicPr/>
                  </pic:nvPicPr>
                  <pic:blipFill>
                    <a:blip r:embed="rId20"/>
                    <a:stretch>
                      <a:fillRect/>
                    </a:stretch>
                  </pic:blipFill>
                  <pic:spPr>
                    <a:xfrm>
                      <a:off x="0" y="0"/>
                      <a:ext cx="5549728" cy="6409037"/>
                    </a:xfrm>
                    <a:prstGeom prst="rect">
                      <a:avLst/>
                    </a:prstGeom>
                  </pic:spPr>
                </pic:pic>
              </a:graphicData>
            </a:graphic>
          </wp:anchor>
        </w:drawing>
      </w:r>
    </w:p>
    <w:p w:rsidR="00FB0B3C" w:rsidRPr="00A14D34" w:rsidRDefault="00FB0B3C">
      <w:pPr>
        <w:rPr>
          <w:rFonts w:ascii="Times New Roman" w:hAnsi="Times New Roman" w:cs="Times New Roman"/>
          <w:sz w:val="24"/>
          <w:szCs w:val="24"/>
        </w:rPr>
      </w:pPr>
    </w:p>
    <w:sectPr w:rsidR="00FB0B3C" w:rsidRPr="00A14D34" w:rsidSect="003F133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hruti">
    <w:panose1 w:val="02000500000000000000"/>
    <w:charset w:val="01"/>
    <w:family w:val="auto"/>
    <w:pitch w:val="variable"/>
    <w:sig w:usb0="0004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357D98"/>
    <w:multiLevelType w:val="hybridMultilevel"/>
    <w:tmpl w:val="BD18B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DAC4B0B"/>
    <w:multiLevelType w:val="multilevel"/>
    <w:tmpl w:val="50C295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defaultTabStop w:val="720"/>
  <w:characterSpacingControl w:val="doNotCompress"/>
  <w:compat/>
  <w:rsids>
    <w:rsidRoot w:val="004F0B74"/>
    <w:rsid w:val="001061C9"/>
    <w:rsid w:val="001A29DC"/>
    <w:rsid w:val="001D2776"/>
    <w:rsid w:val="002140D7"/>
    <w:rsid w:val="0022222B"/>
    <w:rsid w:val="00227E4B"/>
    <w:rsid w:val="00242637"/>
    <w:rsid w:val="002B118B"/>
    <w:rsid w:val="002B7C9B"/>
    <w:rsid w:val="002E172B"/>
    <w:rsid w:val="00303106"/>
    <w:rsid w:val="00321879"/>
    <w:rsid w:val="00396F85"/>
    <w:rsid w:val="003F1338"/>
    <w:rsid w:val="00400607"/>
    <w:rsid w:val="00401E1C"/>
    <w:rsid w:val="00402181"/>
    <w:rsid w:val="004469D3"/>
    <w:rsid w:val="004F0B74"/>
    <w:rsid w:val="005114F9"/>
    <w:rsid w:val="005752FE"/>
    <w:rsid w:val="005F6635"/>
    <w:rsid w:val="006816A3"/>
    <w:rsid w:val="007B69B4"/>
    <w:rsid w:val="00903F35"/>
    <w:rsid w:val="00A14D34"/>
    <w:rsid w:val="00AA1794"/>
    <w:rsid w:val="00AC7E4C"/>
    <w:rsid w:val="00B605BA"/>
    <w:rsid w:val="00B60D0B"/>
    <w:rsid w:val="00BE33DB"/>
    <w:rsid w:val="00C72CC8"/>
    <w:rsid w:val="00DA5926"/>
    <w:rsid w:val="00EB0250"/>
    <w:rsid w:val="00FB0B3C"/>
  </w:rsids>
  <m:mathPr>
    <m:mathFont m:val="Cambria Math"/>
    <m:brkBin m:val="before"/>
    <m:brkBinSub m:val="--"/>
    <m:smallFrac m:val="off"/>
    <m:dispDef/>
    <m:lMargin m:val="0"/>
    <m:rMargin m:val="0"/>
    <m:defJc m:val="centerGroup"/>
    <m:wrapIndent m:val="1440"/>
    <m:intLim m:val="subSup"/>
    <m:naryLim m:val="undOvr"/>
  </m:mathPr>
  <w:themeFontLang w:val="en-US" w:bidi="gu-IN"/>
  <w:clrSchemeMapping w:bg1="light1" w:t1="dark1" w:bg2="light2" w:t2="dark2" w:accent1="accent1" w:accent2="accent2" w:accent3="accent3" w:accent4="accent4" w:accent5="accent5" w:accent6="accent6" w:hyperlink="hyperlink" w:followedHyperlink="followedHyperlink"/>
  <w:shapeDefaults>
    <o:shapedefaults v:ext="edit" spidmax="103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1338"/>
  </w:style>
  <w:style w:type="paragraph" w:styleId="Heading2">
    <w:name w:val="heading 2"/>
    <w:basedOn w:val="Normal"/>
    <w:link w:val="Heading2Char"/>
    <w:uiPriority w:val="9"/>
    <w:qFormat/>
    <w:rsid w:val="00A14D34"/>
    <w:pPr>
      <w:spacing w:before="100" w:beforeAutospacing="1" w:after="100" w:afterAutospacing="1" w:line="240" w:lineRule="auto"/>
      <w:outlineLvl w:val="1"/>
    </w:pPr>
    <w:rPr>
      <w:rFonts w:ascii="Times New Roman" w:eastAsia="Times New Roman" w:hAnsi="Times New Roman" w:cs="Times New Roman"/>
      <w:b/>
      <w:bCs/>
      <w:sz w:val="36"/>
      <w:szCs w:val="36"/>
      <w:lang w:bidi="gu-IN"/>
    </w:rPr>
  </w:style>
  <w:style w:type="paragraph" w:styleId="Heading5">
    <w:name w:val="heading 5"/>
    <w:basedOn w:val="Normal"/>
    <w:link w:val="Heading5Char"/>
    <w:uiPriority w:val="9"/>
    <w:qFormat/>
    <w:rsid w:val="00A14D34"/>
    <w:pPr>
      <w:spacing w:before="100" w:beforeAutospacing="1" w:after="100" w:afterAutospacing="1" w:line="240" w:lineRule="auto"/>
      <w:outlineLvl w:val="4"/>
    </w:pPr>
    <w:rPr>
      <w:rFonts w:ascii="Times New Roman" w:eastAsia="Times New Roman" w:hAnsi="Times New Roman" w:cs="Times New Roman"/>
      <w:b/>
      <w:bCs/>
      <w:sz w:val="20"/>
      <w:szCs w:val="20"/>
      <w:lang w:bidi="gu-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114F9"/>
    <w:pPr>
      <w:spacing w:before="100" w:beforeAutospacing="1" w:after="100" w:afterAutospacing="1" w:line="240" w:lineRule="auto"/>
    </w:pPr>
    <w:rPr>
      <w:rFonts w:ascii="Times New Roman" w:eastAsia="Times New Roman" w:hAnsi="Times New Roman" w:cs="Times New Roman"/>
      <w:sz w:val="24"/>
      <w:szCs w:val="24"/>
      <w:lang w:bidi="gu-IN"/>
    </w:rPr>
  </w:style>
  <w:style w:type="character" w:customStyle="1" w:styleId="Heading2Char">
    <w:name w:val="Heading 2 Char"/>
    <w:basedOn w:val="DefaultParagraphFont"/>
    <w:link w:val="Heading2"/>
    <w:uiPriority w:val="9"/>
    <w:rsid w:val="00A14D34"/>
    <w:rPr>
      <w:rFonts w:ascii="Times New Roman" w:eastAsia="Times New Roman" w:hAnsi="Times New Roman" w:cs="Times New Roman"/>
      <w:b/>
      <w:bCs/>
      <w:sz w:val="36"/>
      <w:szCs w:val="36"/>
      <w:lang w:bidi="gu-IN"/>
    </w:rPr>
  </w:style>
  <w:style w:type="character" w:customStyle="1" w:styleId="Heading5Char">
    <w:name w:val="Heading 5 Char"/>
    <w:basedOn w:val="DefaultParagraphFont"/>
    <w:link w:val="Heading5"/>
    <w:uiPriority w:val="9"/>
    <w:rsid w:val="00A14D34"/>
    <w:rPr>
      <w:rFonts w:ascii="Times New Roman" w:eastAsia="Times New Roman" w:hAnsi="Times New Roman" w:cs="Times New Roman"/>
      <w:b/>
      <w:bCs/>
      <w:sz w:val="20"/>
      <w:szCs w:val="20"/>
      <w:lang w:bidi="gu-IN"/>
    </w:rPr>
  </w:style>
  <w:style w:type="character" w:styleId="Hyperlink">
    <w:name w:val="Hyperlink"/>
    <w:basedOn w:val="DefaultParagraphFont"/>
    <w:uiPriority w:val="99"/>
    <w:semiHidden/>
    <w:unhideWhenUsed/>
    <w:rsid w:val="00A14D34"/>
    <w:rPr>
      <w:color w:val="0000FF"/>
      <w:u w:val="single"/>
    </w:rPr>
  </w:style>
  <w:style w:type="paragraph" w:styleId="BalloonText">
    <w:name w:val="Balloon Text"/>
    <w:basedOn w:val="Normal"/>
    <w:link w:val="BalloonTextChar"/>
    <w:uiPriority w:val="99"/>
    <w:semiHidden/>
    <w:unhideWhenUsed/>
    <w:rsid w:val="004469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69D3"/>
    <w:rPr>
      <w:rFonts w:ascii="Tahoma" w:hAnsi="Tahoma" w:cs="Tahoma"/>
      <w:sz w:val="16"/>
      <w:szCs w:val="16"/>
    </w:rPr>
  </w:style>
  <w:style w:type="paragraph" w:styleId="ListParagraph">
    <w:name w:val="List Paragraph"/>
    <w:basedOn w:val="Normal"/>
    <w:uiPriority w:val="34"/>
    <w:qFormat/>
    <w:rsid w:val="00B605BA"/>
    <w:pPr>
      <w:ind w:left="720"/>
      <w:contextualSpacing/>
    </w:pPr>
  </w:style>
</w:styles>
</file>

<file path=word/webSettings.xml><?xml version="1.0" encoding="utf-8"?>
<w:webSettings xmlns:r="http://schemas.openxmlformats.org/officeDocument/2006/relationships" xmlns:w="http://schemas.openxmlformats.org/wordprocessingml/2006/main">
  <w:divs>
    <w:div w:id="857045124">
      <w:bodyDiv w:val="1"/>
      <w:marLeft w:val="0"/>
      <w:marRight w:val="0"/>
      <w:marTop w:val="0"/>
      <w:marBottom w:val="0"/>
      <w:divBdr>
        <w:top w:val="none" w:sz="0" w:space="0" w:color="auto"/>
        <w:left w:val="none" w:sz="0" w:space="0" w:color="auto"/>
        <w:bottom w:val="none" w:sz="0" w:space="0" w:color="auto"/>
        <w:right w:val="none" w:sz="0" w:space="0" w:color="auto"/>
      </w:divBdr>
    </w:div>
    <w:div w:id="1434277056">
      <w:bodyDiv w:val="1"/>
      <w:marLeft w:val="0"/>
      <w:marRight w:val="0"/>
      <w:marTop w:val="0"/>
      <w:marBottom w:val="0"/>
      <w:divBdr>
        <w:top w:val="none" w:sz="0" w:space="0" w:color="auto"/>
        <w:left w:val="none" w:sz="0" w:space="0" w:color="auto"/>
        <w:bottom w:val="none" w:sz="0" w:space="0" w:color="auto"/>
        <w:right w:val="none" w:sz="0" w:space="0" w:color="auto"/>
      </w:divBdr>
    </w:div>
    <w:div w:id="1741562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3.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0.jpeg"/><Relationship Id="rId10" Type="http://schemas.openxmlformats.org/officeDocument/2006/relationships/image" Target="media/image6.jpeg"/><Relationship Id="rId19" Type="http://schemas.openxmlformats.org/officeDocument/2006/relationships/image" Target="media/image14.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s://www.smartdraw.com/sequence-diagr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51</TotalTime>
  <Pages>7</Pages>
  <Words>620</Words>
  <Characters>3539</Characters>
  <Application>Microsoft Office Word</Application>
  <DocSecurity>0</DocSecurity>
  <Lines>29</Lines>
  <Paragraphs>8</Paragraphs>
  <ScaleCrop>false</ScaleCrop>
  <Company>Arkansas State University</Company>
  <LinksUpToDate>false</LinksUpToDate>
  <CharactersWithSpaces>4151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MakeinReality</dc:creator>
  <cp:lastModifiedBy>DiGiT</cp:lastModifiedBy>
  <cp:revision>46</cp:revision>
  <dcterms:created xsi:type="dcterms:W3CDTF">2016-10-22T01:33:00Z</dcterms:created>
  <dcterms:modified xsi:type="dcterms:W3CDTF">2016-10-23T10:07:00Z</dcterms:modified>
</cp:coreProperties>
</file>